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A0A94" w14:textId="77777777" w:rsidR="001F7FE7" w:rsidRPr="0002127D" w:rsidRDefault="001F7FE7" w:rsidP="001F7F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02127D">
        <w:rPr>
          <w:rFonts w:ascii="Times New Roman" w:eastAsia="Times New Roman" w:hAnsi="Times New Roman" w:cs="Times New Roman"/>
          <w:b/>
          <w:bCs/>
          <w:sz w:val="28"/>
          <w:szCs w:val="28"/>
        </w:rPr>
        <w:t>УВАЖАЕМЫЕ РОДИТЕЛИ!</w:t>
      </w:r>
    </w:p>
    <w:p w14:paraId="0F14CD33" w14:textId="77777777" w:rsidR="001F7FE7" w:rsidRPr="0002127D" w:rsidRDefault="001F7FE7" w:rsidP="001F7F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212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ВПР в 2024 году проводятся в соответствии с приказом </w:t>
      </w:r>
      <w:proofErr w:type="spellStart"/>
      <w:r w:rsidRPr="000212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Приказом</w:t>
      </w:r>
      <w:proofErr w:type="spellEnd"/>
      <w:r w:rsidRPr="000212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о проведении Федеральной службой по надзору в сфере образования и науки мониторинга качества подготовки обучающихся общеобразовательных школ в форме всероссийских проверочных работ в 2024 году от 21.12.2023 № 7160, Порядком проведения ВПР в общеобразовательных организациях Смоленской области, Порядком 2024.</w:t>
      </w:r>
    </w:p>
    <w:p w14:paraId="2C10D3B4" w14:textId="075DD590" w:rsidR="001F7FE7" w:rsidRPr="0002127D" w:rsidRDefault="001F7FE7" w:rsidP="001F7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127D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В СОГБОУ "Прогимназия "Полянка" Всероссийские проверочные работы состоятся по следующему графику:</w:t>
      </w:r>
      <w:r w:rsidRPr="0002127D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br/>
        <w:t>                              4 класс</w:t>
      </w:r>
      <w:r w:rsidRPr="0002127D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br/>
        <w:t xml:space="preserve">19 марта 2024 года - предмет </w:t>
      </w:r>
      <w:r w:rsidR="0002127D" w:rsidRPr="0002127D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Русский язык (1 часть) </w:t>
      </w:r>
      <w:r w:rsidR="0002127D" w:rsidRPr="0002127D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 xml:space="preserve"> </w:t>
      </w:r>
      <w:r w:rsidRPr="0002127D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в 11.</w:t>
      </w:r>
      <w:r w:rsidR="0002127D" w:rsidRPr="0002127D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2</w:t>
      </w:r>
      <w:r w:rsidRPr="0002127D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0;</w:t>
      </w:r>
      <w:r w:rsidRPr="0002127D">
        <w:rPr>
          <w:rFonts w:ascii="Times New Roman" w:eastAsia="Times New Roman" w:hAnsi="Times New Roman" w:cs="Times New Roman"/>
          <w:color w:val="B22222"/>
          <w:sz w:val="28"/>
          <w:szCs w:val="28"/>
        </w:rPr>
        <w:br/>
      </w:r>
      <w:r w:rsidRPr="0002127D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20 марта 2024 года - предмет </w:t>
      </w:r>
      <w:r w:rsidR="0002127D" w:rsidRPr="0002127D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 xml:space="preserve">Русский язык (2 часть) </w:t>
      </w:r>
      <w:r w:rsidRPr="0002127D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 xml:space="preserve"> в 11.</w:t>
      </w:r>
      <w:r w:rsidR="0002127D" w:rsidRPr="0002127D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2</w:t>
      </w:r>
      <w:r w:rsidRPr="0002127D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0;</w:t>
      </w:r>
      <w:r w:rsidRPr="0002127D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br/>
        <w:t>21 марта 202</w:t>
      </w:r>
      <w:r w:rsidR="0002127D" w:rsidRPr="0002127D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4</w:t>
      </w:r>
      <w:r w:rsidRPr="0002127D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 xml:space="preserve"> года - предмет  </w:t>
      </w:r>
      <w:r w:rsidR="0002127D" w:rsidRPr="0002127D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Математика </w:t>
      </w:r>
      <w:r w:rsidRPr="0002127D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в 11.</w:t>
      </w:r>
      <w:r w:rsidR="0002127D" w:rsidRPr="0002127D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20</w:t>
      </w:r>
      <w:r w:rsidRPr="0002127D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;</w:t>
      </w:r>
      <w:r w:rsidRPr="0002127D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br/>
        <w:t>22 марта 202</w:t>
      </w:r>
      <w:r w:rsidR="0002127D" w:rsidRPr="0002127D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4</w:t>
      </w:r>
      <w:r w:rsidRPr="0002127D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 xml:space="preserve"> года -предмет Окружающий мир в 10.20.</w:t>
      </w:r>
    </w:p>
    <w:p w14:paraId="1C966062" w14:textId="77777777" w:rsidR="001F7FE7" w:rsidRPr="0002127D" w:rsidRDefault="001F7FE7" w:rsidP="001F7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127D">
        <w:rPr>
          <w:rFonts w:ascii="Times New Roman" w:eastAsia="Times New Roman" w:hAnsi="Times New Roman" w:cs="Times New Roman"/>
          <w:b/>
          <w:bCs/>
          <w:sz w:val="28"/>
          <w:szCs w:val="28"/>
        </w:rPr>
        <w:t>В остальных классах СОГБОУ "Прогимназия "Полянка" ВПР в 2024 году не проводятся.</w:t>
      </w:r>
    </w:p>
    <w:p w14:paraId="4FFC47B9" w14:textId="77777777" w:rsidR="001F7FE7" w:rsidRPr="0002127D" w:rsidRDefault="001F7FE7" w:rsidP="001F7F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12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ИНФОРМАЦИЯ</w:t>
      </w:r>
    </w:p>
    <w:p w14:paraId="1C585FEC" w14:textId="77777777" w:rsidR="001F7FE7" w:rsidRPr="0002127D" w:rsidRDefault="001F7FE7" w:rsidP="001F7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127D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Начальная школа СОГБОУ "Прогимназия "Полянка" участвует во Всероссийских проверочных работах с 2015 года.</w:t>
      </w:r>
    </w:p>
    <w:p w14:paraId="0564A0CD" w14:textId="77777777" w:rsidR="001F7FE7" w:rsidRPr="0002127D" w:rsidRDefault="001F7FE7" w:rsidP="001F7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12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Всероссийские проверочные работы</w:t>
      </w:r>
      <w:r w:rsidRPr="000212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это комплексный проект в области оценки качества образования, направленный на развитие единого образовательного пространства в Российской Федерации, мониторинг введения Федеральных государственных образовательных стандартов (ФГОС),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</w:t>
      </w:r>
    </w:p>
    <w:p w14:paraId="00799791" w14:textId="77777777" w:rsidR="001F7FE7" w:rsidRPr="0002127D" w:rsidRDefault="001F7FE7" w:rsidP="001F7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127D">
        <w:rPr>
          <w:rFonts w:ascii="Times New Roman" w:eastAsia="Times New Roman" w:hAnsi="Times New Roman" w:cs="Times New Roman"/>
          <w:b/>
          <w:bCs/>
          <w:sz w:val="28"/>
          <w:szCs w:val="28"/>
        </w:rPr>
        <w:t>Указанные цели достигаются за счет проведения ВПР в единое время по единым комплектам заданий, а также за счет использования единых для всей страны критериев оценивания.</w:t>
      </w:r>
    </w:p>
    <w:p w14:paraId="53B846E7" w14:textId="77777777" w:rsidR="001F7FE7" w:rsidRPr="0002127D" w:rsidRDefault="001F7FE7" w:rsidP="001F7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127D">
        <w:rPr>
          <w:rFonts w:ascii="Times New Roman" w:eastAsia="Times New Roman" w:hAnsi="Times New Roman" w:cs="Times New Roman"/>
          <w:b/>
          <w:bCs/>
          <w:sz w:val="28"/>
          <w:szCs w:val="28"/>
        </w:rPr>
        <w:t>Для обучающихся и их родителей ВПР будут полезны с точки зрения определения уровня их подготовки, выявления проблемных зон, планирования индивидуальной образовательной траектории обучающегося.</w:t>
      </w:r>
    </w:p>
    <w:p w14:paraId="5F84F2B8" w14:textId="77777777" w:rsidR="001F7FE7" w:rsidRPr="0002127D" w:rsidRDefault="001F7FE7" w:rsidP="001F7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12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Важной и интересной для родителей может оказаться информация о результатах выполнения ВПР в целом по школе, в которой учится их ребенок. Такая информация весьма актуальна, поскольку ВПР проводятся по единым заданиям и оцениваются по единым для всей </w:t>
      </w:r>
      <w:r w:rsidRPr="0002127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страны критериям, что позволяет увидеть результаты школы на фоне общей картины по стране. Однако для такого сравнения важно, чтобы полученные результаты были объективными, то есть соответствовали реальному положению дел.</w:t>
      </w:r>
    </w:p>
    <w:p w14:paraId="0A606A3E" w14:textId="77777777" w:rsidR="001F7FE7" w:rsidRPr="0002127D" w:rsidRDefault="001F7FE7" w:rsidP="001F7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127D">
        <w:rPr>
          <w:rFonts w:ascii="Times New Roman" w:eastAsia="Times New Roman" w:hAnsi="Times New Roman" w:cs="Times New Roman"/>
          <w:b/>
          <w:bCs/>
          <w:sz w:val="28"/>
          <w:szCs w:val="28"/>
        </w:rPr>
        <w:t>Для школы ВПР является инструментом самодиагностики, основой для проведения регулярной методической работы.</w:t>
      </w:r>
    </w:p>
    <w:bookmarkEnd w:id="0"/>
    <w:p w14:paraId="2FD8877E" w14:textId="77777777" w:rsidR="001F7FE7" w:rsidRPr="001F7FE7" w:rsidRDefault="001F7FE7" w:rsidP="001F7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D2C4BE" w14:textId="77777777" w:rsidR="00122D78" w:rsidRPr="001F7FE7" w:rsidRDefault="00122D78"/>
    <w:sectPr w:rsidR="00122D78" w:rsidRPr="001F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FE7"/>
    <w:rsid w:val="0002127D"/>
    <w:rsid w:val="00122D78"/>
    <w:rsid w:val="001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0FE1"/>
  <w15:docId w15:val="{679206B5-980C-42A9-BDEA-215CFC37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7F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7FE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F7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7FE7"/>
    <w:rPr>
      <w:b/>
      <w:bCs/>
    </w:rPr>
  </w:style>
  <w:style w:type="character" w:styleId="HTML">
    <w:name w:val="HTML Typewriter"/>
    <w:basedOn w:val="a0"/>
    <w:uiPriority w:val="99"/>
    <w:semiHidden/>
    <w:unhideWhenUsed/>
    <w:rsid w:val="001F7FE7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1F7F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6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2024-02-19T07:31:00Z</dcterms:created>
  <dcterms:modified xsi:type="dcterms:W3CDTF">2024-03-20T17:00:00Z</dcterms:modified>
</cp:coreProperties>
</file>